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AFD26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rPr>
          <w:rFonts w:ascii="Times New Roman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Times New Roman" w:hAnsi="方正仿宋_GB2312" w:eastAsia="宋体" w:cs="方正仿宋_GB2312"/>
          <w:b/>
          <w:bCs/>
          <w:sz w:val="24"/>
          <w:szCs w:val="28"/>
        </w:rPr>
        <w:t>附件一：</w:t>
      </w:r>
    </w:p>
    <w:p w14:paraId="18EE5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上海市卫生人才交流服务中心</w:t>
      </w:r>
    </w:p>
    <w:p w14:paraId="2C02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上海市继续医学教育综合管理系统（2025年升级改造）监理项目比选需求</w:t>
      </w:r>
    </w:p>
    <w:bookmarkEnd w:id="0"/>
    <w:p w14:paraId="7F8C4BF6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rPr>
          <w:rFonts w:ascii="Times New Roman" w:hAnsi="方正仿宋_GB2312" w:eastAsia="宋体" w:cs="方正仿宋_GB2312"/>
          <w:b/>
          <w:bCs/>
          <w:sz w:val="24"/>
          <w:szCs w:val="32"/>
        </w:rPr>
      </w:pPr>
    </w:p>
    <w:p w14:paraId="444B2004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一、项目背景</w:t>
      </w:r>
    </w:p>
    <w:p w14:paraId="4B2B8A87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outlineLvl w:val="0"/>
        <w:rPr>
          <w:rFonts w:hint="eastAsia" w:ascii="Times New Roman" w:hAnsi="宋体" w:eastAsia="宋体" w:cs="宋体"/>
          <w:sz w:val="24"/>
          <w:szCs w:val="28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为规范卫生专业技术人员继续医学教育学分管理，提升教育质量，将开展系统升级改造</w:t>
      </w:r>
      <w:r>
        <w:rPr>
          <w:rFonts w:hint="eastAsia" w:ascii="Segoe UI" w:hAnsi="Segoe UI" w:cs="Segoe UI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 “上海市继续医学教育学分管理系统”升级，满足个性化管理需求，完善学分验证流程； “上海市 CME 项目网上申报及信息反馈系统” 功能升级，提升申报反馈效率并进行信创化改造； “上海市继续医学教育网门户”升级，实现统一入口接入并完成信创化改造。</w:t>
      </w:r>
    </w:p>
    <w:p w14:paraId="4A78ABCB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二、服务内容和要求</w:t>
      </w:r>
    </w:p>
    <w:p w14:paraId="126361AB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1．</w:t>
      </w:r>
      <w:r>
        <w:rPr>
          <w:rFonts w:ascii="Times New Roman" w:hAnsi="宋体" w:eastAsia="宋体" w:cs="宋体"/>
          <w:sz w:val="24"/>
          <w:szCs w:val="28"/>
        </w:rPr>
        <w:t>本次</w:t>
      </w:r>
      <w:r>
        <w:rPr>
          <w:rFonts w:hint="eastAsia" w:ascii="Times New Roman" w:hAnsi="宋体" w:eastAsia="宋体" w:cs="宋体"/>
          <w:sz w:val="24"/>
          <w:szCs w:val="28"/>
        </w:rPr>
        <w:t>项目</w:t>
      </w:r>
      <w:r>
        <w:rPr>
          <w:rFonts w:ascii="Times New Roman" w:hAnsi="宋体" w:eastAsia="宋体" w:cs="宋体"/>
          <w:sz w:val="24"/>
          <w:szCs w:val="28"/>
        </w:rPr>
        <w:t>是</w:t>
      </w:r>
      <w:r>
        <w:rPr>
          <w:rFonts w:hint="eastAsia" w:ascii="Times New Roman" w:hAnsi="宋体" w:eastAsia="宋体" w:cs="宋体"/>
          <w:sz w:val="24"/>
          <w:szCs w:val="28"/>
        </w:rPr>
        <w:t>采购</w:t>
      </w:r>
      <w:r>
        <w:rPr>
          <w:rFonts w:ascii="Times New Roman" w:hAnsi="宋体" w:eastAsia="宋体" w:cs="宋体"/>
          <w:sz w:val="24"/>
          <w:szCs w:val="28"/>
        </w:rPr>
        <w:t>第三方</w:t>
      </w:r>
      <w:r>
        <w:rPr>
          <w:rFonts w:hint="eastAsia" w:ascii="Times New Roman" w:hAnsi="宋体" w:eastAsia="宋体" w:cs="宋体"/>
          <w:sz w:val="24"/>
          <w:szCs w:val="28"/>
        </w:rPr>
        <w:t>监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理</w:t>
      </w:r>
      <w:r>
        <w:rPr>
          <w:rFonts w:hint="eastAsia" w:ascii="Times New Roman" w:hAnsi="宋体" w:eastAsia="宋体" w:cs="宋体"/>
          <w:sz w:val="24"/>
          <w:szCs w:val="28"/>
        </w:rPr>
        <w:t>服务，主要职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责</w:t>
      </w:r>
      <w:r>
        <w:rPr>
          <w:rFonts w:ascii="Times New Roman" w:hAnsi="宋体" w:eastAsia="宋体" w:cs="宋体"/>
          <w:sz w:val="24"/>
          <w:szCs w:val="28"/>
        </w:rPr>
        <w:t>是对</w:t>
      </w:r>
      <w:r>
        <w:rPr>
          <w:rFonts w:hint="eastAsia" w:ascii="Times New Roman" w:hAnsi="宋体" w:eastAsia="宋体" w:cs="宋体"/>
          <w:sz w:val="24"/>
          <w:szCs w:val="28"/>
        </w:rPr>
        <w:t>上海市继续医学教育综合管理系统（2025年升级改造）项目进行监理</w:t>
      </w:r>
      <w:r>
        <w:rPr>
          <w:rFonts w:ascii="Times New Roman" w:hAnsi="宋体" w:eastAsia="宋体" w:cs="宋体"/>
          <w:sz w:val="24"/>
          <w:szCs w:val="28"/>
        </w:rPr>
        <w:t>。</w:t>
      </w:r>
    </w:p>
    <w:p w14:paraId="09A68536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监理的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主要内</w:t>
      </w:r>
      <w:r>
        <w:rPr>
          <w:rFonts w:hint="eastAsia" w:ascii="Times New Roman" w:hAnsi="宋体" w:eastAsia="宋体" w:cs="宋体"/>
          <w:sz w:val="24"/>
          <w:szCs w:val="28"/>
        </w:rPr>
        <w:t>容服务方需对上海市继续医学教育综合管理系统（2025年升级改造）项目如规划设计、验收上线、日常维护与重保等提供合理性意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见，对项目的质量</w:t>
      </w:r>
      <w:r>
        <w:rPr>
          <w:rFonts w:hint="eastAsia" w:ascii="Times New Roman" w:hAnsi="宋体" w:eastAsia="宋体" w:cs="宋体"/>
          <w:sz w:val="24"/>
          <w:szCs w:val="28"/>
        </w:rPr>
        <w:t>控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制、进度</w:t>
      </w:r>
      <w:r>
        <w:rPr>
          <w:rFonts w:hint="eastAsia" w:ascii="Times New Roman" w:hAnsi="宋体" w:eastAsia="宋体" w:cs="宋体"/>
          <w:sz w:val="24"/>
          <w:szCs w:val="28"/>
        </w:rPr>
        <w:t>控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制、投资</w:t>
      </w:r>
      <w:r>
        <w:rPr>
          <w:rFonts w:hint="eastAsia" w:ascii="Times New Roman" w:hAnsi="宋体" w:eastAsia="宋体" w:cs="宋体"/>
          <w:sz w:val="24"/>
          <w:szCs w:val="28"/>
        </w:rPr>
        <w:t>控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制、</w:t>
      </w:r>
      <w:r>
        <w:rPr>
          <w:rFonts w:hint="eastAsia" w:ascii="Times New Roman" w:hAnsi="宋体" w:eastAsia="宋体" w:cs="宋体"/>
          <w:sz w:val="24"/>
          <w:szCs w:val="28"/>
        </w:rPr>
        <w:t>变更控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制、信息管理、安全管理、合同管理以及项目协调进行全过</w:t>
      </w:r>
      <w:r>
        <w:rPr>
          <w:rFonts w:hint="eastAsia" w:ascii="Times New Roman" w:hAnsi="宋体" w:eastAsia="宋体" w:cs="宋体"/>
          <w:sz w:val="24"/>
          <w:szCs w:val="28"/>
        </w:rPr>
        <w:t>程监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理</w:t>
      </w:r>
      <w:r>
        <w:rPr>
          <w:rFonts w:hint="eastAsia" w:ascii="Times New Roman" w:hAnsi="宋体" w:eastAsia="宋体" w:cs="宋体"/>
          <w:sz w:val="24"/>
          <w:szCs w:val="28"/>
        </w:rPr>
        <w:t>。</w:t>
      </w:r>
    </w:p>
    <w:p w14:paraId="47B52A9F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3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审批升级改造服务商的</w:t>
      </w:r>
      <w:r>
        <w:rPr>
          <w:rFonts w:hint="eastAsia" w:ascii="Times New Roman" w:hAnsi="宋体" w:eastAsia="宋体" w:cs="宋体"/>
          <w:sz w:val="24"/>
          <w:szCs w:val="28"/>
        </w:rPr>
        <w:t>开工报</w:t>
      </w:r>
      <w:r>
        <w:rPr>
          <w:rFonts w:ascii="Times New Roman" w:hAnsi="宋体" w:eastAsia="宋体" w:cs="宋体"/>
          <w:sz w:val="24"/>
          <w:szCs w:val="28"/>
        </w:rPr>
        <w:t>告。</w:t>
      </w:r>
    </w:p>
    <w:p w14:paraId="4D9E0A85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4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审查升级改造服务商的系统集成方案、验收方案、实施进度计划、安全保证</w:t>
      </w:r>
      <w:r>
        <w:rPr>
          <w:rFonts w:hint="eastAsia" w:ascii="Times New Roman" w:hAnsi="宋体" w:eastAsia="宋体" w:cs="宋体"/>
          <w:sz w:val="24"/>
          <w:szCs w:val="28"/>
        </w:rPr>
        <w:t>措施等相关方案内</w:t>
      </w:r>
      <w:r>
        <w:rPr>
          <w:rFonts w:ascii="Times New Roman" w:hAnsi="宋体" w:eastAsia="宋体" w:cs="宋体"/>
          <w:sz w:val="24"/>
          <w:szCs w:val="28"/>
        </w:rPr>
        <w:t>容。</w:t>
      </w:r>
    </w:p>
    <w:p w14:paraId="430674DF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5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督促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、</w:t>
      </w:r>
      <w:r>
        <w:rPr>
          <w:rFonts w:hint="eastAsia" w:ascii="Times New Roman" w:hAnsi="宋体" w:eastAsia="宋体" w:cs="宋体"/>
          <w:sz w:val="24"/>
          <w:szCs w:val="28"/>
        </w:rPr>
        <w:t>检</w:t>
      </w:r>
      <w:r>
        <w:rPr>
          <w:rFonts w:ascii="Times New Roman" w:hAnsi="宋体" w:eastAsia="宋体" w:cs="宋体"/>
          <w:sz w:val="24"/>
          <w:szCs w:val="28"/>
        </w:rPr>
        <w:t>查升级改造服务商严格执行承包合同和国家技术规范、标准，协调采购和升级改造服务商之间的关系。</w:t>
      </w:r>
    </w:p>
    <w:p w14:paraId="69BE5FB5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6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审核升级改造服务商提供的</w:t>
      </w:r>
      <w:r>
        <w:rPr>
          <w:rFonts w:hint="eastAsia" w:ascii="Times New Roman" w:hAnsi="宋体" w:eastAsia="宋体" w:cs="宋体"/>
          <w:sz w:val="24"/>
          <w:szCs w:val="28"/>
        </w:rPr>
        <w:t>软硬件设备的数量及质</w:t>
      </w:r>
      <w:r>
        <w:rPr>
          <w:rFonts w:ascii="Times New Roman" w:hAnsi="宋体" w:eastAsia="宋体" w:cs="宋体"/>
          <w:sz w:val="24"/>
          <w:szCs w:val="28"/>
        </w:rPr>
        <w:t>量。</w:t>
      </w:r>
    </w:p>
    <w:p w14:paraId="476A94A5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7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督促</w:t>
      </w:r>
      <w:r>
        <w:rPr>
          <w:rFonts w:ascii="Times New Roman" w:hAnsi="宋体" w:eastAsia="宋体" w:cs="宋体"/>
          <w:sz w:val="24"/>
          <w:szCs w:val="28"/>
        </w:rPr>
        <w:t>升级改造服务商严格按现行规范、规程、强制性质量</w:t>
      </w:r>
      <w:r>
        <w:rPr>
          <w:rFonts w:hint="eastAsia" w:ascii="Times New Roman" w:hAnsi="宋体" w:eastAsia="宋体" w:cs="宋体"/>
          <w:sz w:val="24"/>
          <w:szCs w:val="28"/>
        </w:rPr>
        <w:t>控制标准和设计要求实施、控制项目实施质</w:t>
      </w:r>
      <w:r>
        <w:rPr>
          <w:rFonts w:ascii="Times New Roman" w:hAnsi="宋体" w:eastAsia="宋体" w:cs="宋体"/>
          <w:sz w:val="24"/>
          <w:szCs w:val="28"/>
        </w:rPr>
        <w:t>量。</w:t>
      </w:r>
    </w:p>
    <w:p w14:paraId="5ED55B60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8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督促检</w:t>
      </w:r>
      <w:r>
        <w:rPr>
          <w:rFonts w:ascii="Times New Roman" w:hAnsi="宋体" w:eastAsia="宋体" w:cs="宋体"/>
          <w:sz w:val="24"/>
          <w:szCs w:val="28"/>
        </w:rPr>
        <w:t>查升级改造服务商按照强制性标准和专项设计方案组织</w:t>
      </w:r>
      <w:r>
        <w:rPr>
          <w:rFonts w:hint="eastAsia" w:ascii="Times New Roman" w:hAnsi="宋体" w:eastAsia="宋体" w:cs="宋体"/>
          <w:sz w:val="24"/>
          <w:szCs w:val="28"/>
        </w:rPr>
        <w:t>开展项目，制止违规作</w:t>
      </w:r>
      <w:r>
        <w:rPr>
          <w:rFonts w:ascii="Times New Roman" w:hAnsi="宋体" w:eastAsia="宋体" w:cs="宋体"/>
          <w:sz w:val="24"/>
          <w:szCs w:val="28"/>
        </w:rPr>
        <w:t>业。</w:t>
      </w:r>
    </w:p>
    <w:p w14:paraId="35133C3D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9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质量</w:t>
      </w:r>
      <w:r>
        <w:rPr>
          <w:rFonts w:hint="eastAsia" w:ascii="Times New Roman" w:hAnsi="宋体" w:eastAsia="宋体" w:cs="宋体"/>
          <w:sz w:val="24"/>
          <w:szCs w:val="28"/>
        </w:rPr>
        <w:t>控制：</w:t>
      </w:r>
      <w:r>
        <w:rPr>
          <w:rFonts w:ascii="Times New Roman" w:hAnsi="宋体" w:eastAsia="宋体" w:cs="宋体"/>
          <w:sz w:val="24"/>
          <w:szCs w:val="28"/>
        </w:rPr>
        <w:t>在</w:t>
      </w:r>
      <w:r>
        <w:rPr>
          <w:rFonts w:hint="eastAsia" w:ascii="Times New Roman" w:hAnsi="宋体" w:eastAsia="宋体" w:cs="宋体"/>
          <w:sz w:val="24"/>
          <w:szCs w:val="28"/>
        </w:rPr>
        <w:t>监理</w:t>
      </w:r>
      <w:r>
        <w:rPr>
          <w:rFonts w:ascii="Times New Roman" w:hAnsi="宋体" w:eastAsia="宋体" w:cs="宋体"/>
          <w:sz w:val="24"/>
          <w:szCs w:val="28"/>
        </w:rPr>
        <w:t>工作的各个阶段必须严格审查关</w:t>
      </w:r>
      <w:r>
        <w:rPr>
          <w:rFonts w:hint="eastAsia" w:ascii="Times New Roman" w:hAnsi="宋体" w:eastAsia="宋体" w:cs="宋体"/>
          <w:sz w:val="24"/>
          <w:szCs w:val="28"/>
        </w:rPr>
        <w:t>键性过程和阶段性结果，检查其是否符合预定的质量要求，而且整</w:t>
      </w:r>
      <w:r>
        <w:rPr>
          <w:rFonts w:ascii="Times New Roman" w:hAnsi="宋体" w:eastAsia="宋体" w:cs="宋体"/>
          <w:sz w:val="24"/>
          <w:szCs w:val="28"/>
        </w:rPr>
        <w:t>个</w:t>
      </w:r>
      <w:r>
        <w:rPr>
          <w:rFonts w:hint="eastAsia" w:ascii="Times New Roman" w:hAnsi="宋体" w:eastAsia="宋体" w:cs="宋体"/>
          <w:sz w:val="24"/>
          <w:szCs w:val="28"/>
        </w:rPr>
        <w:t>监理</w:t>
      </w:r>
      <w:r>
        <w:rPr>
          <w:rFonts w:ascii="Times New Roman" w:hAnsi="宋体" w:eastAsia="宋体" w:cs="宋体"/>
          <w:sz w:val="24"/>
          <w:szCs w:val="28"/>
        </w:rPr>
        <w:t>工作中必须做到对工程质量的事前</w:t>
      </w:r>
      <w:r>
        <w:rPr>
          <w:rFonts w:hint="eastAsia" w:ascii="Times New Roman" w:hAnsi="宋体" w:eastAsia="宋体" w:cs="宋体"/>
          <w:sz w:val="24"/>
          <w:szCs w:val="28"/>
        </w:rPr>
        <w:t>控制、事中监理</w:t>
      </w:r>
      <w:r>
        <w:rPr>
          <w:rFonts w:ascii="Times New Roman" w:hAnsi="宋体" w:eastAsia="宋体" w:cs="宋体"/>
          <w:sz w:val="24"/>
          <w:szCs w:val="28"/>
        </w:rPr>
        <w:t>和事后评</w:t>
      </w:r>
      <w:r>
        <w:rPr>
          <w:rFonts w:hint="eastAsia" w:ascii="Times New Roman" w:hAnsi="宋体" w:eastAsia="宋体" w:cs="宋体"/>
          <w:sz w:val="24"/>
          <w:szCs w:val="28"/>
        </w:rPr>
        <w:t>估</w:t>
      </w:r>
      <w:r>
        <w:rPr>
          <w:rFonts w:ascii="Times New Roman" w:hAnsi="宋体" w:eastAsia="宋体" w:cs="宋体"/>
          <w:sz w:val="24"/>
          <w:szCs w:val="28"/>
        </w:rPr>
        <w:t>。</w:t>
      </w:r>
    </w:p>
    <w:p w14:paraId="3DFAD2B1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10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进度</w:t>
      </w:r>
      <w:r>
        <w:rPr>
          <w:rFonts w:hint="eastAsia" w:ascii="Times New Roman" w:hAnsi="宋体" w:eastAsia="宋体" w:cs="宋体"/>
          <w:sz w:val="24"/>
          <w:szCs w:val="28"/>
        </w:rPr>
        <w:t>控制：项目开始</w:t>
      </w:r>
      <w:r>
        <w:rPr>
          <w:rFonts w:ascii="Times New Roman" w:hAnsi="宋体" w:eastAsia="宋体" w:cs="宋体"/>
          <w:sz w:val="24"/>
          <w:szCs w:val="28"/>
        </w:rPr>
        <w:t>和</w:t>
      </w:r>
      <w:r>
        <w:rPr>
          <w:rFonts w:hint="eastAsia" w:ascii="Times New Roman" w:hAnsi="宋体" w:eastAsia="宋体" w:cs="宋体"/>
          <w:sz w:val="24"/>
          <w:szCs w:val="28"/>
        </w:rPr>
        <w:t>监理</w:t>
      </w:r>
      <w:r>
        <w:rPr>
          <w:rFonts w:ascii="Times New Roman" w:hAnsi="宋体" w:eastAsia="宋体" w:cs="宋体"/>
          <w:sz w:val="24"/>
          <w:szCs w:val="28"/>
        </w:rPr>
        <w:t>工作的任</w:t>
      </w:r>
      <w:r>
        <w:rPr>
          <w:rFonts w:hint="eastAsia" w:ascii="Times New Roman" w:hAnsi="宋体" w:eastAsia="宋体" w:cs="宋体"/>
          <w:sz w:val="24"/>
          <w:szCs w:val="28"/>
        </w:rPr>
        <w:t>何阶段开始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之前，</w:t>
      </w:r>
      <w:r>
        <w:rPr>
          <w:rFonts w:hint="eastAsia" w:ascii="Times New Roman" w:hAnsi="宋体" w:eastAsia="宋体" w:cs="宋体"/>
          <w:sz w:val="24"/>
          <w:szCs w:val="28"/>
        </w:rPr>
        <w:t>必须确定相应的进度安排，在项目进行过程中严格审查工程进度，确保项目的建设工期</w:t>
      </w:r>
      <w:r>
        <w:rPr>
          <w:rFonts w:ascii="Times New Roman" w:hAnsi="宋体" w:eastAsia="宋体" w:cs="宋体"/>
          <w:sz w:val="24"/>
          <w:szCs w:val="28"/>
        </w:rPr>
        <w:t>。</w:t>
      </w:r>
    </w:p>
    <w:p w14:paraId="5A71A4AB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11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变更控制：对项目中出现的任何变更，从技术和投资等方面审查，确保项目中变更的合理</w:t>
      </w:r>
      <w:r>
        <w:rPr>
          <w:rFonts w:ascii="Times New Roman" w:hAnsi="宋体" w:eastAsia="宋体" w:cs="宋体"/>
          <w:sz w:val="24"/>
          <w:szCs w:val="28"/>
        </w:rPr>
        <w:t>性。</w:t>
      </w:r>
    </w:p>
    <w:p w14:paraId="7677851E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</w:t>
      </w: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督促</w:t>
      </w:r>
      <w:r>
        <w:rPr>
          <w:rFonts w:ascii="Times New Roman" w:hAnsi="宋体" w:eastAsia="宋体" w:cs="宋体"/>
          <w:sz w:val="24"/>
          <w:szCs w:val="28"/>
        </w:rPr>
        <w:t>升级改造服务商整理合同文件和技术档案资料。</w:t>
      </w:r>
    </w:p>
    <w:p w14:paraId="623ACF80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</w:t>
      </w:r>
      <w:r>
        <w:rPr>
          <w:rFonts w:hint="eastAsia"/>
          <w:lang w:val="en-US" w:eastAsia="zh-CN"/>
        </w:rPr>
        <w:t>3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协助采购方进行项目各阶段验收。</w:t>
      </w:r>
    </w:p>
    <w:p w14:paraId="4DBC7531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eastAsia="宋体"/>
          <w:sz w:val="24"/>
        </w:rPr>
      </w:pPr>
    </w:p>
    <w:p w14:paraId="51E8BC74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三</w:t>
      </w:r>
      <w:r>
        <w:rPr>
          <w:rFonts w:ascii="Calibri" w:hAnsi="方正仿宋_GB2312" w:eastAsia="宋体" w:cs="方正仿宋_GB2312"/>
          <w:b/>
          <w:bCs/>
          <w:sz w:val="24"/>
          <w:szCs w:val="28"/>
        </w:rPr>
        <w:t>、供应商要求</w:t>
      </w:r>
    </w:p>
    <w:p w14:paraId="0FE6E1D6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1．</w:t>
      </w:r>
      <w:r>
        <w:rPr>
          <w:rFonts w:hint="eastAsia" w:ascii="Times New Roman" w:hAnsi="宋体" w:eastAsia="宋体" w:cs="宋体"/>
          <w:sz w:val="24"/>
          <w:szCs w:val="28"/>
        </w:rPr>
        <w:t xml:space="preserve"> 本项目成交人需具有有效期内信息系统工程监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理</w:t>
      </w:r>
      <w:r>
        <w:rPr>
          <w:rFonts w:hint="eastAsia" w:ascii="Times New Roman" w:hAnsi="宋体" w:eastAsia="宋体" w:cs="宋体"/>
          <w:sz w:val="24"/>
          <w:szCs w:val="28"/>
        </w:rPr>
        <w:t>服务标准贯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标</w:t>
      </w:r>
      <w:r>
        <w:rPr>
          <w:rFonts w:hint="eastAsia" w:ascii="Times New Roman" w:hAnsi="宋体" w:eastAsia="宋体" w:cs="宋体"/>
          <w:sz w:val="24"/>
          <w:szCs w:val="28"/>
        </w:rPr>
        <w:t>证书，丙级及以上等级。</w:t>
      </w:r>
    </w:p>
    <w:p w14:paraId="68929E4E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本项目成交人升级改造</w:t>
      </w:r>
      <w:r>
        <w:rPr>
          <w:rFonts w:hint="eastAsia" w:ascii="Times New Roman" w:hAnsi="宋体" w:eastAsia="宋体" w:cs="宋体"/>
          <w:sz w:val="24"/>
          <w:szCs w:val="28"/>
        </w:rPr>
        <w:t>期</w:t>
      </w:r>
      <w:r>
        <w:rPr>
          <w:rFonts w:ascii="Times New Roman" w:hAnsi="宋体" w:eastAsia="宋体" w:cs="宋体"/>
          <w:sz w:val="24"/>
          <w:szCs w:val="28"/>
        </w:rPr>
        <w:t>对于提供现</w:t>
      </w:r>
      <w:r>
        <w:rPr>
          <w:rFonts w:hint="eastAsia" w:ascii="Times New Roman" w:hAnsi="宋体" w:eastAsia="宋体" w:cs="宋体"/>
          <w:sz w:val="24"/>
          <w:szCs w:val="28"/>
        </w:rPr>
        <w:t>场</w:t>
      </w:r>
      <w:r>
        <w:rPr>
          <w:rFonts w:ascii="Times New Roman" w:hAnsi="宋体" w:eastAsia="宋体" w:cs="宋体"/>
          <w:sz w:val="24"/>
          <w:szCs w:val="28"/>
        </w:rPr>
        <w:t>人员不</w:t>
      </w:r>
      <w:r>
        <w:rPr>
          <w:rFonts w:hint="eastAsia" w:ascii="Times New Roman" w:hAnsi="宋体" w:eastAsia="宋体" w:cs="宋体"/>
          <w:sz w:val="24"/>
          <w:szCs w:val="28"/>
        </w:rPr>
        <w:t>少</w:t>
      </w:r>
      <w:r>
        <w:rPr>
          <w:rFonts w:ascii="Times New Roman" w:hAnsi="宋体" w:eastAsia="宋体" w:cs="宋体"/>
          <w:sz w:val="24"/>
          <w:szCs w:val="28"/>
        </w:rPr>
        <w:t>于</w:t>
      </w:r>
      <w:r>
        <w:rPr>
          <w:rFonts w:hint="eastAsia" w:ascii="Times New Roman" w:hAnsi="宋体" w:eastAsia="宋体" w:cs="宋体"/>
          <w:sz w:val="24"/>
          <w:szCs w:val="28"/>
        </w:rPr>
        <w:t>3</w:t>
      </w:r>
      <w:r>
        <w:rPr>
          <w:rFonts w:ascii="Times New Roman" w:hAnsi="宋体" w:eastAsia="宋体" w:cs="宋体"/>
          <w:sz w:val="24"/>
          <w:szCs w:val="28"/>
        </w:rPr>
        <w:t>人</w:t>
      </w:r>
      <w:r>
        <w:rPr>
          <w:rFonts w:hint="eastAsia" w:ascii="Times New Roman" w:hAnsi="宋体" w:eastAsia="宋体" w:cs="宋体"/>
          <w:sz w:val="24"/>
          <w:szCs w:val="28"/>
        </w:rPr>
        <w:t>且至少具</w:t>
      </w:r>
      <w:r>
        <w:rPr>
          <w:rFonts w:ascii="Times New Roman" w:hAnsi="宋体" w:eastAsia="宋体" w:cs="宋体"/>
          <w:sz w:val="24"/>
          <w:szCs w:val="28"/>
        </w:rPr>
        <w:t>有1年项目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监理</w:t>
      </w:r>
      <w:r>
        <w:rPr>
          <w:rFonts w:ascii="Times New Roman" w:hAnsi="宋体" w:eastAsia="宋体" w:cs="宋体"/>
          <w:sz w:val="24"/>
          <w:szCs w:val="28"/>
        </w:rPr>
        <w:t>经验。人员具体要求如下：</w:t>
      </w:r>
    </w:p>
    <w:p w14:paraId="5BD01351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1）</w:t>
      </w:r>
      <w:r>
        <w:rPr>
          <w:rFonts w:ascii="Times New Roman" w:hAnsi="宋体" w:eastAsia="宋体" w:cs="宋体"/>
          <w:sz w:val="24"/>
          <w:szCs w:val="28"/>
        </w:rPr>
        <w:t>项目负责人要求：本科及以上学</w:t>
      </w:r>
      <w:r>
        <w:rPr>
          <w:rFonts w:hint="eastAsia" w:ascii="Times New Roman" w:hAnsi="宋体" w:eastAsia="宋体" w:cs="宋体"/>
          <w:sz w:val="24"/>
          <w:szCs w:val="28"/>
        </w:rPr>
        <w:t>历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，</w:t>
      </w:r>
      <w:r>
        <w:rPr>
          <w:rFonts w:hint="eastAsia" w:ascii="Times New Roman" w:hAnsi="宋体" w:eastAsia="宋体" w:cs="宋体"/>
          <w:sz w:val="24"/>
          <w:szCs w:val="28"/>
        </w:rPr>
        <w:t>从事项目监理</w:t>
      </w:r>
      <w:r>
        <w:rPr>
          <w:rFonts w:ascii="Times New Roman" w:hAnsi="宋体" w:eastAsia="宋体" w:cs="宋体"/>
          <w:sz w:val="24"/>
          <w:szCs w:val="28"/>
        </w:rPr>
        <w:t>经验5年以上，应具备中级或中级以上工程</w:t>
      </w:r>
      <w:r>
        <w:rPr>
          <w:rFonts w:hint="eastAsia" w:ascii="Times New Roman" w:hAnsi="宋体" w:eastAsia="宋体" w:cs="宋体"/>
          <w:sz w:val="24"/>
          <w:szCs w:val="28"/>
        </w:rPr>
        <w:t>师职称</w:t>
      </w:r>
      <w:r>
        <w:rPr>
          <w:rFonts w:ascii="Times New Roman" w:hAnsi="宋体" w:eastAsia="宋体" w:cs="宋体"/>
          <w:sz w:val="24"/>
          <w:szCs w:val="28"/>
        </w:rPr>
        <w:t>，具备信息系统</w:t>
      </w:r>
      <w:r>
        <w:rPr>
          <w:rFonts w:hint="eastAsia" w:ascii="Times New Roman" w:hAnsi="宋体" w:eastAsia="宋体" w:cs="宋体"/>
          <w:sz w:val="24"/>
          <w:szCs w:val="28"/>
        </w:rPr>
        <w:t>监理工程师资格；需提供相关资质证书</w:t>
      </w:r>
      <w:r>
        <w:rPr>
          <w:rFonts w:ascii="Times New Roman" w:hAnsi="宋体" w:eastAsia="宋体" w:cs="宋体"/>
          <w:sz w:val="24"/>
          <w:szCs w:val="28"/>
        </w:rPr>
        <w:t>。</w:t>
      </w:r>
    </w:p>
    <w:p w14:paraId="09FC57EE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2）</w:t>
      </w:r>
      <w:r>
        <w:rPr>
          <w:rFonts w:ascii="Times New Roman" w:hAnsi="宋体" w:eastAsia="宋体" w:cs="宋体"/>
          <w:sz w:val="24"/>
          <w:szCs w:val="28"/>
        </w:rPr>
        <w:t>项目组成员要求：具有项目</w:t>
      </w:r>
      <w:r>
        <w:rPr>
          <w:rFonts w:hint="eastAsia" w:ascii="Times New Roman" w:hAnsi="宋体" w:eastAsia="宋体" w:cs="宋体"/>
          <w:sz w:val="24"/>
          <w:szCs w:val="28"/>
        </w:rPr>
        <w:t>监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理</w:t>
      </w:r>
      <w:r>
        <w:rPr>
          <w:rFonts w:ascii="Times New Roman" w:hAnsi="宋体" w:eastAsia="宋体" w:cs="宋体"/>
          <w:sz w:val="24"/>
          <w:szCs w:val="28"/>
        </w:rPr>
        <w:t>经验1年以上，需提供相关资质证书。</w:t>
      </w:r>
    </w:p>
    <w:p w14:paraId="1F597FA1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3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本项目成交人需具备至少5个类似业绩。</w:t>
      </w:r>
    </w:p>
    <w:p w14:paraId="30C60394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4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在服务</w:t>
      </w:r>
      <w:r>
        <w:rPr>
          <w:rFonts w:hint="eastAsia" w:ascii="Times New Roman" w:hAnsi="宋体" w:eastAsia="宋体" w:cs="宋体"/>
          <w:sz w:val="24"/>
          <w:szCs w:val="28"/>
        </w:rPr>
        <w:t>期限内</w:t>
      </w:r>
      <w:r>
        <w:rPr>
          <w:rFonts w:ascii="Times New Roman" w:hAnsi="宋体" w:eastAsia="宋体" w:cs="宋体"/>
          <w:sz w:val="24"/>
          <w:szCs w:val="28"/>
        </w:rPr>
        <w:t>，成交人团队成员应保持</w:t>
      </w:r>
      <w:r>
        <w:rPr>
          <w:rFonts w:hint="eastAsia" w:ascii="Times New Roman" w:hAnsi="宋体" w:eastAsia="宋体" w:cs="宋体"/>
          <w:sz w:val="24"/>
          <w:szCs w:val="28"/>
        </w:rPr>
        <w:t>稳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定</w:t>
      </w:r>
      <w:r>
        <w:rPr>
          <w:rFonts w:hint="eastAsia" w:ascii="Times New Roman" w:hAnsi="宋体" w:eastAsia="宋体" w:cs="宋体"/>
          <w:sz w:val="24"/>
          <w:szCs w:val="28"/>
        </w:rPr>
        <w:t>，以保证服务工作的正常进行。如</w:t>
      </w:r>
      <w:r>
        <w:rPr>
          <w:rFonts w:ascii="Times New Roman" w:hAnsi="宋体" w:eastAsia="宋体" w:cs="宋体"/>
          <w:sz w:val="24"/>
          <w:szCs w:val="28"/>
        </w:rPr>
        <w:t>果采购人对成交人提供的服务人员不满</w:t>
      </w:r>
      <w:r>
        <w:rPr>
          <w:rFonts w:hint="eastAsia" w:ascii="Times New Roman" w:hAnsi="宋体" w:eastAsia="宋体" w:cs="宋体"/>
          <w:sz w:val="24"/>
          <w:szCs w:val="28"/>
        </w:rPr>
        <w:t>意</w:t>
      </w:r>
      <w:r>
        <w:rPr>
          <w:rFonts w:ascii="Times New Roman" w:hAnsi="宋体" w:eastAsia="宋体" w:cs="宋体"/>
          <w:sz w:val="24"/>
          <w:szCs w:val="28"/>
        </w:rPr>
        <w:t>，成交人必须</w:t>
      </w:r>
      <w:r>
        <w:rPr>
          <w:rFonts w:hint="eastAsia" w:ascii="Times New Roman" w:hAnsi="宋体" w:eastAsia="宋体" w:cs="宋体"/>
          <w:sz w:val="24"/>
          <w:szCs w:val="28"/>
        </w:rPr>
        <w:t>更换人员</w:t>
      </w:r>
      <w:r>
        <w:rPr>
          <w:rFonts w:ascii="Times New Roman" w:hAnsi="宋体" w:eastAsia="宋体" w:cs="宋体"/>
          <w:sz w:val="24"/>
          <w:szCs w:val="28"/>
        </w:rPr>
        <w:t>到采购人满</w:t>
      </w:r>
      <w:r>
        <w:rPr>
          <w:rFonts w:hint="eastAsia" w:ascii="Times New Roman" w:hAnsi="宋体" w:eastAsia="宋体" w:cs="宋体"/>
          <w:sz w:val="24"/>
          <w:szCs w:val="28"/>
        </w:rPr>
        <w:t>意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为</w:t>
      </w:r>
      <w:r>
        <w:rPr>
          <w:rFonts w:hint="eastAsia" w:ascii="Times New Roman" w:hAnsi="宋体" w:eastAsia="宋体" w:cs="宋体"/>
          <w:sz w:val="24"/>
          <w:szCs w:val="28"/>
        </w:rPr>
        <w:t>止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；同</w:t>
      </w:r>
      <w:r>
        <w:rPr>
          <w:rFonts w:ascii="Times New Roman" w:hAnsi="宋体" w:eastAsia="宋体" w:cs="宋体"/>
          <w:sz w:val="24"/>
          <w:szCs w:val="28"/>
        </w:rPr>
        <w:t>时成交人服务人员需要</w:t>
      </w:r>
      <w:r>
        <w:rPr>
          <w:rFonts w:hint="eastAsia" w:ascii="Times New Roman" w:hAnsi="宋体" w:eastAsia="宋体" w:cs="宋体"/>
          <w:sz w:val="24"/>
          <w:szCs w:val="28"/>
        </w:rPr>
        <w:t>更换时，应以相当资格与技能的人员替换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，</w:t>
      </w:r>
      <w:r>
        <w:rPr>
          <w:rFonts w:hint="eastAsia" w:ascii="Times New Roman" w:hAnsi="宋体" w:eastAsia="宋体" w:cs="宋体"/>
          <w:sz w:val="24"/>
          <w:szCs w:val="28"/>
        </w:rPr>
        <w:t>还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须</w:t>
      </w:r>
      <w:r>
        <w:rPr>
          <w:rFonts w:ascii="Times New Roman" w:hAnsi="宋体" w:eastAsia="宋体" w:cs="宋体"/>
          <w:sz w:val="24"/>
          <w:szCs w:val="28"/>
        </w:rPr>
        <w:t>经采购人同</w:t>
      </w:r>
      <w:r>
        <w:rPr>
          <w:rFonts w:hint="eastAsia" w:ascii="Times New Roman" w:hAnsi="宋体" w:eastAsia="宋体" w:cs="宋体"/>
          <w:sz w:val="24"/>
          <w:szCs w:val="28"/>
        </w:rPr>
        <w:t>意后方可更换</w:t>
      </w:r>
      <w:r>
        <w:rPr>
          <w:rFonts w:ascii="Times New Roman" w:hAnsi="宋体" w:eastAsia="宋体" w:cs="宋体"/>
          <w:sz w:val="24"/>
          <w:szCs w:val="28"/>
        </w:rPr>
        <w:t>。</w:t>
      </w:r>
    </w:p>
    <w:p w14:paraId="37840E7F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5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成交人在本地</w:t>
      </w:r>
      <w:r>
        <w:rPr>
          <w:rFonts w:hint="eastAsia" w:ascii="Times New Roman" w:hAnsi="宋体" w:eastAsia="宋体" w:cs="宋体"/>
          <w:sz w:val="24"/>
          <w:szCs w:val="28"/>
        </w:rPr>
        <w:t>已有本地化服务场所，或者承诺合同生效</w:t>
      </w:r>
      <w:r>
        <w:rPr>
          <w:rFonts w:ascii="Times New Roman" w:hAnsi="宋体" w:eastAsia="宋体" w:cs="宋体"/>
          <w:sz w:val="24"/>
          <w:szCs w:val="28"/>
        </w:rPr>
        <w:t>后1个</w:t>
      </w:r>
      <w:r>
        <w:rPr>
          <w:rFonts w:hint="eastAsia" w:ascii="Times New Roman" w:hAnsi="宋体" w:eastAsia="宋体" w:cs="宋体"/>
          <w:sz w:val="24"/>
          <w:szCs w:val="28"/>
        </w:rPr>
        <w:t>月内设立本地化服务场</w:t>
      </w:r>
      <w:r>
        <w:rPr>
          <w:rFonts w:hint="eastAsia" w:ascii="Times New Roman" w:hAnsi="___WRD_EMBED_SUB_48" w:eastAsia="宋体" w:cs="___WRD_EMBED_SUB_48"/>
          <w:sz w:val="24"/>
          <w:szCs w:val="28"/>
        </w:rPr>
        <w:t>，</w:t>
      </w:r>
      <w:r>
        <w:rPr>
          <w:rFonts w:hint="eastAsia" w:ascii="Times New Roman" w:hAnsi="宋体" w:eastAsia="宋体" w:cs="宋体"/>
          <w:sz w:val="24"/>
          <w:szCs w:val="28"/>
        </w:rPr>
        <w:t>提供租赁合同、购置合同或产权证</w:t>
      </w:r>
      <w:r>
        <w:rPr>
          <w:rFonts w:ascii="Times New Roman" w:hAnsi="宋体" w:eastAsia="宋体" w:cs="宋体"/>
          <w:sz w:val="24"/>
          <w:szCs w:val="28"/>
        </w:rPr>
        <w:t>。</w:t>
      </w:r>
    </w:p>
    <w:p w14:paraId="36AB1515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eastAsia="宋体"/>
          <w:sz w:val="24"/>
        </w:rPr>
      </w:pPr>
    </w:p>
    <w:p w14:paraId="7E17FA2F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</w:p>
    <w:p w14:paraId="78E5DA80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四、比选评审程序</w:t>
      </w:r>
    </w:p>
    <w:p w14:paraId="24FC6367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1．</w:t>
      </w:r>
      <w:r>
        <w:rPr>
          <w:rFonts w:ascii="Times New Roman" w:hAnsi="宋体" w:eastAsia="宋体" w:cs="宋体"/>
          <w:sz w:val="24"/>
          <w:szCs w:val="28"/>
        </w:rPr>
        <w:t>资格审查：评审小组依据比选文件要求，对供应商提交的比选响应文件进行资格审查。检查供应商是否满足《中华人民共和国政府采购法》第二十二条规定的条件，包括是否具有独立承担民事责任的能力、良好的商业信誉、健全的财务会计制度等。同时，审核供应商提交的营业执照、资质证书等相关证件，确认其是否具备参与比选的资格。只有通过资格审查的供应商，才能进入后续的评审环节。</w:t>
      </w:r>
    </w:p>
    <w:p w14:paraId="017E267C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文件评审：对通过资格审查的供应商响应文件进行评审。主要审查文件的完整性，如是否按照比选文件要求提供了响应函、报价明细表、法定代表人身份证明等文件；文件内容的符合性，包括报价是否符合最高限价要求、服务方案是否满足项目需求等。若文件存在重大遗漏或不符合要求的情况，将被判定为无效。</w:t>
      </w:r>
    </w:p>
    <w:p w14:paraId="5F972223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3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综合评定：评审小组根据供应商的报价、服务方案、企业资质与经验、团队资质等方面进行综合评定。对各项因素进行量化打分（具体评分标准见评审办法），按照总分从高到低的顺序进行排序，确定候选供应商名单。评定结果报公司领导审批后公示。</w:t>
      </w:r>
    </w:p>
    <w:p w14:paraId="4405704F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</w:p>
    <w:p w14:paraId="1FB2529B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五、比选评审办法</w:t>
      </w:r>
    </w:p>
    <w:p w14:paraId="1717B7DD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1．</w:t>
      </w:r>
      <w:r>
        <w:rPr>
          <w:rFonts w:hint="eastAsia" w:ascii="Times New Roman" w:hAnsi="宋体" w:eastAsia="宋体" w:cs="宋体"/>
          <w:sz w:val="24"/>
          <w:szCs w:val="28"/>
        </w:rPr>
        <w:t>评审方法</w:t>
      </w:r>
      <w:r>
        <w:rPr>
          <w:rFonts w:ascii="Times New Roman" w:hAnsi="宋体" w:eastAsia="宋体" w:cs="宋体"/>
          <w:sz w:val="24"/>
          <w:szCs w:val="28"/>
        </w:rPr>
        <w:t>：本次比选采用综合评分法，满分为100分，其中报价占30分，服务方案占40分，企业资质与经验占20分，团队资质占10分。根据供应商的综合得分高低进行排序，择优选取供应商。</w:t>
      </w:r>
    </w:p>
    <w:p w14:paraId="03F54B91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ascii="Times New Roman" w:hAnsi="宋体" w:eastAsia="宋体" w:cs="宋体"/>
          <w:sz w:val="24"/>
          <w:szCs w:val="28"/>
        </w:rPr>
        <w:t>评分标准</w:t>
      </w:r>
    </w:p>
    <w:p w14:paraId="7460A894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ascii="Times New Roman" w:hAnsi="宋体" w:eastAsia="宋体" w:cs="宋体"/>
          <w:sz w:val="24"/>
          <w:szCs w:val="28"/>
        </w:rPr>
        <w:t>报价（</w:t>
      </w:r>
      <w:r>
        <w:rPr>
          <w:rFonts w:hint="eastAsia" w:ascii="Times New Roman" w:hAnsi="宋体" w:eastAsia="宋体" w:cs="宋体"/>
          <w:sz w:val="24"/>
          <w:szCs w:val="28"/>
        </w:rPr>
        <w:t>30</w:t>
      </w:r>
      <w:r>
        <w:rPr>
          <w:rFonts w:ascii="Times New Roman" w:hAnsi="宋体" w:eastAsia="宋体" w:cs="宋体"/>
          <w:sz w:val="24"/>
          <w:szCs w:val="28"/>
        </w:rPr>
        <w:t>分）</w:t>
      </w:r>
      <w:r>
        <w:rPr>
          <w:rFonts w:hint="eastAsia" w:ascii="Times New Roman" w:hAnsi="宋体" w:eastAsia="宋体" w:cs="宋体"/>
          <w:sz w:val="24"/>
          <w:szCs w:val="28"/>
        </w:rPr>
        <w:t xml:space="preserve"> </w:t>
      </w:r>
    </w:p>
    <w:p w14:paraId="3B302ABB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ascii="Times New Roman" w:hAnsi="宋体" w:eastAsia="宋体" w:cs="宋体"/>
          <w:sz w:val="24"/>
          <w:szCs w:val="28"/>
        </w:rPr>
        <w:t>服务方案（</w:t>
      </w:r>
      <w:r>
        <w:rPr>
          <w:rFonts w:hint="eastAsia" w:ascii="Times New Roman" w:hAnsi="宋体" w:eastAsia="宋体" w:cs="宋体"/>
          <w:sz w:val="24"/>
          <w:szCs w:val="28"/>
        </w:rPr>
        <w:t>40</w:t>
      </w:r>
      <w:r>
        <w:rPr>
          <w:rFonts w:ascii="Times New Roman" w:hAnsi="宋体" w:eastAsia="宋体" w:cs="宋体"/>
          <w:sz w:val="24"/>
          <w:szCs w:val="28"/>
        </w:rPr>
        <w:t>分）</w:t>
      </w:r>
    </w:p>
    <w:p w14:paraId="41E4103D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ascii="Times New Roman" w:hAnsi="宋体" w:eastAsia="宋体" w:cs="宋体"/>
          <w:sz w:val="24"/>
          <w:szCs w:val="28"/>
        </w:rPr>
        <w:t>企业资质与经验（</w:t>
      </w:r>
      <w:r>
        <w:rPr>
          <w:rFonts w:hint="eastAsia" w:ascii="Times New Roman" w:hAnsi="宋体" w:eastAsia="宋体" w:cs="宋体"/>
          <w:sz w:val="24"/>
          <w:szCs w:val="28"/>
        </w:rPr>
        <w:t>20</w:t>
      </w:r>
      <w:r>
        <w:rPr>
          <w:rFonts w:ascii="Times New Roman" w:hAnsi="宋体" w:eastAsia="宋体" w:cs="宋体"/>
          <w:sz w:val="24"/>
          <w:szCs w:val="28"/>
        </w:rPr>
        <w:t>分）</w:t>
      </w:r>
    </w:p>
    <w:p w14:paraId="654FD8DD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ascii="Times New Roman" w:hAnsi="宋体" w:eastAsia="宋体" w:cs="宋体"/>
          <w:sz w:val="24"/>
          <w:szCs w:val="28"/>
        </w:rPr>
        <w:t>团队资质（</w:t>
      </w:r>
      <w:r>
        <w:rPr>
          <w:rFonts w:hint="eastAsia" w:ascii="Times New Roman" w:hAnsi="宋体" w:eastAsia="宋体" w:cs="宋体"/>
          <w:sz w:val="24"/>
          <w:szCs w:val="28"/>
        </w:rPr>
        <w:t>10</w:t>
      </w:r>
      <w:r>
        <w:rPr>
          <w:rFonts w:ascii="Times New Roman" w:hAnsi="宋体" w:eastAsia="宋体" w:cs="宋体"/>
          <w:sz w:val="24"/>
          <w:szCs w:val="28"/>
        </w:rPr>
        <w:t>分）</w:t>
      </w:r>
    </w:p>
    <w:p w14:paraId="433F74EB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rPr>
          <w:rFonts w:ascii="Times New Roman" w:hAnsi="方正仿宋_GB2312" w:eastAsia="宋体" w:cs="方正仿宋_GB2312"/>
          <w:b/>
          <w:bCs/>
          <w:sz w:val="24"/>
          <w:szCs w:val="28"/>
        </w:rPr>
      </w:pPr>
    </w:p>
    <w:p w14:paraId="74754504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宋体" w:eastAsia="宋体" w:cs="宋体"/>
          <w:b/>
          <w:bCs/>
          <w:sz w:val="24"/>
          <w:szCs w:val="28"/>
        </w:rPr>
        <w:t>六</w:t>
      </w:r>
      <w:r>
        <w:rPr>
          <w:rFonts w:ascii="Calibri" w:hAnsi="宋体" w:eastAsia="宋体" w:cs="宋体"/>
          <w:b/>
          <w:bCs/>
          <w:sz w:val="24"/>
          <w:szCs w:val="28"/>
        </w:rPr>
        <w:t>、</w:t>
      </w: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比选流程</w:t>
      </w:r>
    </w:p>
    <w:p w14:paraId="51E5AF00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t>1．</w:t>
      </w:r>
      <w:r>
        <w:rPr>
          <w:rFonts w:hint="eastAsia" w:ascii="Times New Roman" w:hAnsi="宋体" w:eastAsia="宋体" w:cs="宋体"/>
          <w:sz w:val="24"/>
          <w:szCs w:val="28"/>
        </w:rPr>
        <w:t>报名阶段：供应商在规定时间内提交报名材料，包括公司营业执照、资质证书、业绩证明、项目团队介绍等。</w:t>
      </w:r>
    </w:p>
    <w:p w14:paraId="73777946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2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初步筛选：公司组织评审小组对报名供应商进行初步审核，筛选出符合资质要求的供应商进入下一阶段。</w:t>
      </w:r>
    </w:p>
    <w:p w14:paraId="4974704F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3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方案评审：评审小组根据方案的完整性、合理性及报价等因素进行综合评审，确定候选供应商名单。</w:t>
      </w:r>
    </w:p>
    <w:p w14:paraId="13056689">
      <w:pPr>
        <w:snapToGrid/>
        <w:spacing w:beforeAutospacing="0" w:after="120" w:afterAutospacing="0" w:line="360" w:lineRule="auto"/>
        <w:ind w:left="0" w:leftChars="0" w:right="0" w:rightChars="0" w:firstLine="420" w:firstLineChars="200"/>
        <w:jc w:val="left"/>
        <w:rPr>
          <w:rFonts w:ascii="Times New Roman" w:hAnsi="宋体" w:eastAsia="宋体" w:cs="宋体"/>
          <w:sz w:val="24"/>
          <w:szCs w:val="28"/>
        </w:rPr>
      </w:pPr>
      <w:r>
        <w:rPr>
          <w:rFonts w:hint="eastAsia"/>
          <w:lang w:val="en-US" w:eastAsia="zh-CN"/>
        </w:rPr>
        <w:t>4</w:t>
      </w:r>
      <w:r>
        <w:t>．</w:t>
      </w:r>
      <w:r>
        <w:rPr>
          <w:rFonts w:hint="eastAsia" w:ascii="Times New Roman" w:hAnsi="宋体" w:eastAsia="宋体" w:cs="宋体"/>
          <w:sz w:val="24"/>
          <w:szCs w:val="28"/>
        </w:rPr>
        <w:t>综合评定：评定结果将报公司领导审批后公示。</w:t>
      </w:r>
    </w:p>
    <w:p w14:paraId="513B5575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宋体" w:eastAsia="宋体" w:cs="宋体"/>
          <w:sz w:val="24"/>
          <w:szCs w:val="28"/>
        </w:rPr>
      </w:pPr>
    </w:p>
    <w:p w14:paraId="6C4A527A">
      <w:pPr>
        <w:snapToGrid/>
        <w:spacing w:beforeAutospacing="0" w:after="120" w:afterAutospacing="0" w:line="360" w:lineRule="auto"/>
        <w:ind w:left="0" w:leftChars="0" w:right="0" w:rightChars="0" w:firstLine="482" w:firstLineChars="200"/>
        <w:jc w:val="left"/>
        <w:outlineLvl w:val="0"/>
        <w:rPr>
          <w:rFonts w:ascii="Calibri" w:hAnsi="方正仿宋_GB2312" w:eastAsia="宋体" w:cs="方正仿宋_GB2312"/>
          <w:b/>
          <w:bCs/>
          <w:sz w:val="24"/>
          <w:szCs w:val="28"/>
        </w:rPr>
      </w:pPr>
      <w:r>
        <w:rPr>
          <w:rFonts w:hint="eastAsia" w:ascii="Calibri" w:hAnsi="宋体" w:eastAsia="宋体" w:cs="宋体"/>
          <w:b/>
          <w:bCs/>
          <w:sz w:val="24"/>
          <w:szCs w:val="28"/>
        </w:rPr>
        <w:t>七</w:t>
      </w:r>
      <w:r>
        <w:rPr>
          <w:rFonts w:ascii="Calibri" w:hAnsi="宋体" w:eastAsia="宋体" w:cs="宋体"/>
          <w:b/>
          <w:bCs/>
          <w:sz w:val="24"/>
          <w:szCs w:val="28"/>
        </w:rPr>
        <w:t>、</w:t>
      </w:r>
      <w:r>
        <w:rPr>
          <w:rFonts w:hint="eastAsia" w:ascii="Calibri" w:hAnsi="方正仿宋_GB2312" w:eastAsia="宋体" w:cs="方正仿宋_GB2312"/>
          <w:b/>
          <w:bCs/>
          <w:sz w:val="24"/>
          <w:szCs w:val="28"/>
        </w:rPr>
        <w:t>其他事项</w:t>
      </w:r>
    </w:p>
    <w:p w14:paraId="580E361F">
      <w:pPr>
        <w:pStyle w:val="2"/>
        <w:widowControl w:val="0"/>
        <w:spacing w:after="120" w:afterAutospacing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>1．供应商提交的比选响应文件中需提供法定代表人（单位负责人）证明、营业执照、报价表、供应商基本信息等文件，文件目录和格式详见附件—比选响应文件模板目录。 </w:t>
      </w:r>
    </w:p>
    <w:p w14:paraId="2FA570FB">
      <w:pPr>
        <w:pStyle w:val="2"/>
        <w:widowControl w:val="0"/>
        <w:spacing w:after="120" w:afterAutospacing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>2．供应商提交的比选响应文件均需加盖单位公章,装订成册。文件以档案袋密封,密封处加盖单位骑缝公章。不符合以上要求的文件一律作为无效文件处理,不具备参加比选资格。</w:t>
      </w:r>
    </w:p>
    <w:p w14:paraId="5E7BC646">
      <w:pPr>
        <w:pStyle w:val="2"/>
        <w:widowControl w:val="0"/>
        <w:spacing w:after="120" w:afterAutospacing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>3．供应商应保证所提供材料的真实性和准确性，如有虚假，一经发现将取消其参与资格。</w:t>
      </w:r>
    </w:p>
    <w:p w14:paraId="0E992D67">
      <w:pPr>
        <w:pStyle w:val="2"/>
        <w:widowControl w:val="0"/>
        <w:spacing w:after="120" w:afterAutospacing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>4．签订服务合同在比选公示生效后，经双方协商后确定。</w:t>
      </w:r>
    </w:p>
    <w:p w14:paraId="7DEC8CD4">
      <w:pPr>
        <w:pStyle w:val="2"/>
        <w:widowControl w:val="0"/>
        <w:spacing w:after="120" w:afterAutospacing="0"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>5．在比选过程中，公司有权要求供应商对相关问题进行澄清和说明。</w:t>
      </w:r>
    </w:p>
    <w:p w14:paraId="542F0B51">
      <w:pPr>
        <w:pStyle w:val="2"/>
        <w:widowControl w:val="0"/>
        <w:spacing w:after="120" w:afterAutospacing="0" w:line="360" w:lineRule="auto"/>
        <w:ind w:firstLine="480" w:firstLineChars="200"/>
        <w:rPr>
          <w:rFonts w:ascii="Times New Roman" w:hAnsi="宋体" w:eastAsia="宋体" w:cs="宋体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0"/>
        </w:rPr>
        <w:t>6．本次比选的最终解释权归公司所有。</w:t>
      </w:r>
    </w:p>
    <w:p w14:paraId="2BD20555">
      <w:pPr>
        <w:snapToGrid/>
        <w:spacing w:beforeAutospacing="0" w:after="120" w:afterAutospacing="0" w:line="360" w:lineRule="auto"/>
        <w:ind w:left="0" w:leftChars="0" w:right="0" w:rightChars="0" w:firstLine="480" w:firstLineChars="200"/>
        <w:jc w:val="left"/>
        <w:rPr>
          <w:rFonts w:ascii="Times New Roman" w:hAnsi="方正仿宋_GB2312" w:eastAsia="宋体" w:cs="方正仿宋_GB2312"/>
          <w:sz w:val="24"/>
          <w:szCs w:val="28"/>
        </w:rPr>
      </w:pPr>
    </w:p>
    <w:p w14:paraId="0C360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43E75C-54A3-4FD1-B047-34045D450A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26686DB-8290-4F55-9A26-676ECEE187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92D32F9-02D3-4B35-A46D-3EF3CFB37C0E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  <w:embedRegular r:id="rId4" w:fontKey="{9C61AD6B-E7E1-40F6-ACDB-3513F06028A0}"/>
  </w:font>
  <w:font w:name="___WRD_EMBED_SUB_48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5" w:fontKey="{703AD401-7368-46A0-B882-A0BB91C00D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72A6"/>
    <w:rsid w:val="5F1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 w:val="0"/>
      <w:spacing w:after="120" w:afterAutospacing="0" w:line="360" w:lineRule="auto"/>
      <w:ind w:firstLine="42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2025-04-24T02:30:00Z</dcterms:created>
  <dc:creator>B.....</dc:creator>
  <cp:lastModifiedBy>B.....</cp:lastModifiedBy>
  <dcterms:modified xsi:type="dcterms:W3CDTF">2025-04-24T02:32:22Z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DF200F1BB7CB4E939DFE38F553A6B46C_11</vt:lpwstr>
  </property>
  <property fmtid="{D5CDD505-2E9C-101B-9397-08002B2CF9AE}" pid="4" name="KSOTemplateDocerSaveRecord">
    <vt:lpwstr>eyJoZGlkIjoiYTZlZDg0MTdkNzlkMGJmMjk4MzM1NGEzYmQ4YWRiOGQiLCJ1c2VySWQiOiIyNjgxOTgxMjYifQ==</vt:lpwstr>
  </property>
</Properties>
</file>